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5B5AA1">
        <w:rPr>
          <w:rFonts w:ascii="Times New Roman" w:hAnsi="Times New Roman"/>
          <w:b/>
          <w:sz w:val="26"/>
          <w:szCs w:val="26"/>
        </w:rPr>
        <w:t>n 12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5B5AA1">
        <w:rPr>
          <w:rFonts w:ascii="Times New Roman" w:hAnsi="Times New Roman"/>
          <w:b/>
          <w:sz w:val="26"/>
          <w:szCs w:val="26"/>
          <w:lang w:val="en-US"/>
        </w:rPr>
        <w:t>22</w:t>
      </w:r>
      <w:r w:rsidR="00FF4BA0">
        <w:rPr>
          <w:rFonts w:ascii="Times New Roman" w:hAnsi="Times New Roman"/>
          <w:b/>
          <w:sz w:val="26"/>
          <w:szCs w:val="26"/>
        </w:rPr>
        <w:t>/11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5B5AA1">
        <w:rPr>
          <w:rFonts w:ascii="Times New Roman" w:hAnsi="Times New Roman"/>
          <w:b/>
          <w:sz w:val="26"/>
          <w:szCs w:val="26"/>
          <w:lang w:val="en-US"/>
        </w:rPr>
        <w:t>27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FF4BA0">
        <w:rPr>
          <w:rFonts w:ascii="Times New Roman" w:hAnsi="Times New Roman"/>
          <w:b/>
          <w:sz w:val="26"/>
          <w:szCs w:val="26"/>
          <w:lang w:val="en-US"/>
        </w:rPr>
        <w:t>11</w:t>
      </w:r>
      <w:r w:rsidRPr="00981518">
        <w:rPr>
          <w:rFonts w:ascii="Times New Roman" w:hAnsi="Times New Roman"/>
          <w:b/>
          <w:sz w:val="26"/>
          <w:szCs w:val="26"/>
        </w:rPr>
        <w:t>/2021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63661" w:rsidRPr="006123D1" w:rsidRDefault="00163661" w:rsidP="00612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5AA1" w:rsidRDefault="005B5AA1" w:rsidP="00E404F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5B5AA1">
        <w:rPr>
          <w:rFonts w:ascii="Times New Roman" w:eastAsia="Calibri" w:hAnsi="Times New Roman"/>
          <w:b/>
          <w:bCs/>
          <w:color w:val="FF0000"/>
          <w:sz w:val="26"/>
          <w:szCs w:val="26"/>
        </w:rPr>
        <w:t>BÀI 9: KHU VỰC TÂY NAM Á</w:t>
      </w:r>
    </w:p>
    <w:p w:rsidR="00A23C0E" w:rsidRPr="00056F58" w:rsidRDefault="00395B6A" w:rsidP="00E404FA">
      <w:pPr>
        <w:spacing w:after="0" w:line="240" w:lineRule="auto"/>
        <w:jc w:val="center"/>
        <w:rPr>
          <w:b/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3C1CEF">
        <w:rPr>
          <w:lang w:val="en-US"/>
        </w:rPr>
        <w:t xml:space="preserve">  </w:t>
      </w:r>
      <w:hyperlink r:id="rId5" w:history="1">
        <w:r w:rsidR="00D70A4A" w:rsidRPr="00056F58">
          <w:rPr>
            <w:rStyle w:val="Hyperlink"/>
            <w:b/>
          </w:rPr>
          <w:t>https://www.youtube.com/watch?v=ISyDop1XsYk</w:t>
        </w:r>
      </w:hyperlink>
      <w:r w:rsidR="00D70A4A" w:rsidRPr="00056F58">
        <w:rPr>
          <w:b/>
          <w:lang w:val="en-US"/>
        </w:rPr>
        <w:t xml:space="preserve"> </w:t>
      </w:r>
    </w:p>
    <w:p w:rsidR="00056F58" w:rsidRPr="00D70A4A" w:rsidRDefault="00056F58" w:rsidP="00E404FA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</w:pPr>
    </w:p>
    <w:p w:rsidR="00F361DB" w:rsidRPr="000048AD" w:rsidRDefault="00056F58" w:rsidP="00080956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2608" behindDoc="0" locked="0" layoutInCell="1" allowOverlap="1" wp14:anchorId="45D9918F" wp14:editId="46B1EEB8">
            <wp:simplePos x="0" y="0"/>
            <wp:positionH relativeFrom="column">
              <wp:posOffset>2505710</wp:posOffset>
            </wp:positionH>
            <wp:positionV relativeFrom="paragraph">
              <wp:posOffset>4445</wp:posOffset>
            </wp:positionV>
            <wp:extent cx="3968115" cy="3562350"/>
            <wp:effectExtent l="0" t="0" r="0" b="0"/>
            <wp:wrapThrough wrapText="bothSides">
              <wp:wrapPolygon edited="0">
                <wp:start x="0" y="0"/>
                <wp:lineTo x="0" y="21484"/>
                <wp:lineTo x="21465" y="21484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43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>I.</w:t>
      </w:r>
      <w:r w:rsidR="001909E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Nội dung bài học</w:t>
      </w:r>
    </w:p>
    <w:p w:rsidR="002772DF" w:rsidRPr="003531C8" w:rsidRDefault="00C63293" w:rsidP="00953BBE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3531C8">
        <w:rPr>
          <w:rFonts w:ascii="Times New Roman" w:hAnsi="Times New Roman"/>
          <w:b/>
          <w:sz w:val="26"/>
          <w:szCs w:val="26"/>
          <w:lang w:val="en-US"/>
        </w:rPr>
        <w:t>Vị trí địa lí</w:t>
      </w:r>
    </w:p>
    <w:p w:rsidR="0073387E" w:rsidRPr="0073387E" w:rsidRDefault="0073387E" w:rsidP="007338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3387E">
        <w:rPr>
          <w:rFonts w:ascii="Times New Roman" w:hAnsi="Times New Roman"/>
          <w:sz w:val="26"/>
          <w:szCs w:val="26"/>
          <w:lang w:val="en-US"/>
        </w:rPr>
        <w:t xml:space="preserve">- Tiếp giáp nhiều vịnh, biển. </w:t>
      </w:r>
    </w:p>
    <w:p w:rsidR="0073387E" w:rsidRPr="0073387E" w:rsidRDefault="0073387E" w:rsidP="007338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3387E">
        <w:rPr>
          <w:rFonts w:ascii="Times New Roman" w:hAnsi="Times New Roman"/>
          <w:sz w:val="26"/>
          <w:szCs w:val="26"/>
          <w:lang w:val="en-US"/>
        </w:rPr>
        <w:t>+ Vịnh: Pec-xích.</w:t>
      </w:r>
    </w:p>
    <w:p w:rsidR="0073387E" w:rsidRPr="0073387E" w:rsidRDefault="0073387E" w:rsidP="007338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3387E">
        <w:rPr>
          <w:rFonts w:ascii="Times New Roman" w:hAnsi="Times New Roman"/>
          <w:sz w:val="26"/>
          <w:szCs w:val="26"/>
          <w:lang w:val="en-US"/>
        </w:rPr>
        <w:t>+ Biển: Đen, Caxpi, Địa trung hải, Đỏ, A-Rập</w:t>
      </w:r>
      <w:r w:rsidR="00603C7C">
        <w:rPr>
          <w:rFonts w:ascii="Times New Roman" w:hAnsi="Times New Roman"/>
          <w:sz w:val="26"/>
          <w:szCs w:val="26"/>
          <w:lang w:val="en-US"/>
        </w:rPr>
        <w:t>.</w:t>
      </w:r>
    </w:p>
    <w:p w:rsidR="0073387E" w:rsidRPr="0073387E" w:rsidRDefault="0073387E" w:rsidP="007338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3387E">
        <w:rPr>
          <w:rFonts w:ascii="Times New Roman" w:hAnsi="Times New Roman"/>
          <w:sz w:val="26"/>
          <w:szCs w:val="26"/>
          <w:lang w:val="en-US"/>
        </w:rPr>
        <w:t>- Tiếp giáp khu vực Trung Á, Nam Á.</w:t>
      </w:r>
    </w:p>
    <w:p w:rsidR="0073387E" w:rsidRPr="0073387E" w:rsidRDefault="0073387E" w:rsidP="007338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3387E">
        <w:rPr>
          <w:rFonts w:ascii="Times New Roman" w:hAnsi="Times New Roman"/>
          <w:sz w:val="26"/>
          <w:szCs w:val="26"/>
          <w:lang w:val="en-US"/>
        </w:rPr>
        <w:t>- Nằm ở ngã 3 của châu Á, Phi, Âu.</w:t>
      </w:r>
    </w:p>
    <w:p w:rsidR="00285D66" w:rsidRPr="00B853E4" w:rsidRDefault="0073387E" w:rsidP="007338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3387E">
        <w:rPr>
          <w:rFonts w:ascii="Times New Roman" w:hAnsi="Times New Roman"/>
          <w:sz w:val="26"/>
          <w:szCs w:val="26"/>
          <w:lang w:val="en-US"/>
        </w:rPr>
        <w:t xml:space="preserve">=&gt; Tây Nam Á có vị trí chiến lược quan trọng, là con đường giao thông ngắn nhất từ châu Âu sang châu Á và ngược lại. </w:t>
      </w:r>
    </w:p>
    <w:p w:rsidR="00C8233D" w:rsidRDefault="002F7E60" w:rsidP="0073387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2. </w:t>
      </w:r>
      <w:r w:rsidR="007528CA">
        <w:rPr>
          <w:rFonts w:ascii="Times New Roman" w:hAnsi="Times New Roman"/>
          <w:b/>
          <w:bCs/>
          <w:sz w:val="26"/>
          <w:szCs w:val="26"/>
          <w:lang w:val="en-US"/>
        </w:rPr>
        <w:t>Đặc điểm tự nhiên</w:t>
      </w:r>
    </w:p>
    <w:p w:rsidR="0073018B" w:rsidRPr="0073018B" w:rsidRDefault="0073018B" w:rsidP="0073018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3018B">
        <w:rPr>
          <w:rFonts w:ascii="Times New Roman" w:hAnsi="Times New Roman"/>
          <w:bCs/>
          <w:sz w:val="26"/>
          <w:szCs w:val="26"/>
          <w:lang w:val="en-US"/>
        </w:rPr>
        <w:t>- Địa hình: chủ yếu là núi và sơn nguyên.</w:t>
      </w:r>
    </w:p>
    <w:p w:rsidR="0073018B" w:rsidRPr="0073018B" w:rsidRDefault="0073018B" w:rsidP="0073018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3018B">
        <w:rPr>
          <w:rFonts w:ascii="Times New Roman" w:hAnsi="Times New Roman"/>
          <w:bCs/>
          <w:sz w:val="26"/>
          <w:szCs w:val="26"/>
          <w:lang w:val="en-US"/>
        </w:rPr>
        <w:t xml:space="preserve">- Khí hậu: </w:t>
      </w:r>
      <w:r w:rsidR="004F316D">
        <w:rPr>
          <w:rFonts w:ascii="Times New Roman" w:hAnsi="Times New Roman"/>
          <w:bCs/>
          <w:sz w:val="26"/>
          <w:szCs w:val="26"/>
          <w:lang w:val="en-US"/>
        </w:rPr>
        <w:t>khí hậu lục địa</w:t>
      </w:r>
      <w:r w:rsidRPr="0073018B">
        <w:rPr>
          <w:rFonts w:ascii="Times New Roman" w:hAnsi="Times New Roman"/>
          <w:bCs/>
          <w:sz w:val="26"/>
          <w:szCs w:val="26"/>
          <w:lang w:val="en-US"/>
        </w:rPr>
        <w:t>.</w:t>
      </w:r>
    </w:p>
    <w:p w:rsidR="0073018B" w:rsidRPr="0073018B" w:rsidRDefault="0073018B" w:rsidP="0073018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3018B">
        <w:rPr>
          <w:rFonts w:ascii="Times New Roman" w:hAnsi="Times New Roman"/>
          <w:bCs/>
          <w:sz w:val="26"/>
          <w:szCs w:val="26"/>
          <w:lang w:val="en-US"/>
        </w:rPr>
        <w:t>- Sông ngòi: Rất ít sông.</w:t>
      </w:r>
    </w:p>
    <w:p w:rsidR="0073018B" w:rsidRDefault="0073018B" w:rsidP="0073018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3018B">
        <w:rPr>
          <w:rFonts w:ascii="Times New Roman" w:hAnsi="Times New Roman"/>
          <w:bCs/>
          <w:sz w:val="26"/>
          <w:szCs w:val="26"/>
          <w:lang w:val="en-US"/>
        </w:rPr>
        <w:t>- Tài nguyên: Dầu mỏ.</w:t>
      </w:r>
    </w:p>
    <w:p w:rsidR="00056F58" w:rsidRDefault="00FD4A0E" w:rsidP="0073018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3</w:t>
      </w: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. </w:t>
      </w:r>
      <w:r w:rsidR="006C380B" w:rsidRPr="006C380B">
        <w:rPr>
          <w:rFonts w:ascii="Times New Roman" w:hAnsi="Times New Roman"/>
          <w:b/>
          <w:bCs/>
          <w:sz w:val="26"/>
          <w:szCs w:val="26"/>
          <w:lang w:val="en-US"/>
        </w:rPr>
        <w:t>Đặc điểm dân cư, kinh tế, chính trị</w:t>
      </w:r>
      <w:r w:rsidR="006C380B">
        <w:rPr>
          <w:rFonts w:ascii="Times New Roman" w:hAnsi="Times New Roman"/>
          <w:b/>
          <w:bCs/>
          <w:sz w:val="26"/>
          <w:szCs w:val="26"/>
          <w:lang w:val="en-US"/>
        </w:rPr>
        <w:t xml:space="preserve">. </w:t>
      </w:r>
    </w:p>
    <w:p w:rsidR="00FD4A0E" w:rsidRDefault="006C380B" w:rsidP="0073018B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val="en-US"/>
        </w:rPr>
      </w:pPr>
      <w:r w:rsidRPr="006C380B">
        <w:rPr>
          <w:rFonts w:ascii="Times New Roman" w:hAnsi="Times New Roman"/>
          <w:bCs/>
          <w:sz w:val="26"/>
          <w:szCs w:val="26"/>
          <w:lang w:val="en-US"/>
        </w:rPr>
        <w:t>(</w:t>
      </w:r>
      <w:r w:rsidRPr="006C380B">
        <w:rPr>
          <w:rFonts w:ascii="Times New Roman" w:hAnsi="Times New Roman"/>
          <w:bCs/>
          <w:i/>
          <w:sz w:val="26"/>
          <w:szCs w:val="26"/>
          <w:lang w:val="en-US"/>
        </w:rPr>
        <w:t>Học sinh tự học)</w:t>
      </w:r>
    </w:p>
    <w:p w:rsidR="00A23C0E" w:rsidRPr="00911436" w:rsidRDefault="00911436" w:rsidP="00080956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II</w:t>
      </w:r>
      <w:r w:rsidR="00EC5A37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. </w:t>
      </w:r>
      <w:r w:rsidR="004F5A5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Bài tập vận dụng</w:t>
      </w:r>
      <w:r w:rsidR="00A23C0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</w:p>
    <w:p w:rsidR="00382786" w:rsidRPr="00382786" w:rsidRDefault="00382786" w:rsidP="0038278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29205A">
        <w:rPr>
          <w:rFonts w:ascii="Times New Roman" w:hAnsi="Times New Roman"/>
          <w:b/>
          <w:sz w:val="26"/>
          <w:szCs w:val="26"/>
          <w:lang w:val="nl-NL"/>
        </w:rPr>
        <w:t>Tây Nam Á</w:t>
      </w:r>
      <w:r w:rsidR="0029205A" w:rsidRPr="0029205A">
        <w:rPr>
          <w:rFonts w:ascii="Times New Roman" w:hAnsi="Times New Roman"/>
          <w:b/>
          <w:sz w:val="26"/>
          <w:szCs w:val="26"/>
          <w:lang w:val="nl-NL"/>
        </w:rPr>
        <w:t xml:space="preserve"> nằm ở ngã ba của 3 châu lụ</w:t>
      </w:r>
      <w:r w:rsidR="0029205A">
        <w:rPr>
          <w:rFonts w:ascii="Times New Roman" w:hAnsi="Times New Roman"/>
          <w:b/>
          <w:sz w:val="26"/>
          <w:szCs w:val="26"/>
          <w:lang w:val="nl-NL"/>
        </w:rPr>
        <w:t xml:space="preserve">c nào sau đây: </w:t>
      </w:r>
    </w:p>
    <w:p w:rsidR="00752FFB" w:rsidRDefault="001B677E" w:rsidP="001B677E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B82E43">
        <w:rPr>
          <w:rFonts w:ascii="Times New Roman" w:hAnsi="Times New Roman"/>
          <w:sz w:val="26"/>
          <w:szCs w:val="26"/>
          <w:lang w:val="nl-NL"/>
        </w:rPr>
        <w:t xml:space="preserve">Châu Á - châu Âu - </w:t>
      </w:r>
      <w:r w:rsidR="005A3485" w:rsidRPr="005A3485">
        <w:rPr>
          <w:rFonts w:ascii="Times New Roman" w:hAnsi="Times New Roman"/>
          <w:sz w:val="26"/>
          <w:szCs w:val="26"/>
          <w:lang w:val="nl-NL"/>
        </w:rPr>
        <w:t>châu Phi</w:t>
      </w:r>
      <w:r w:rsidR="00752FFB"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="006168F8"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752FFB" w:rsidRPr="00752FFB">
        <w:rPr>
          <w:rFonts w:ascii="Times New Roman" w:hAnsi="Times New Roman"/>
          <w:sz w:val="26"/>
          <w:szCs w:val="26"/>
          <w:lang w:val="nl-NL"/>
        </w:rPr>
        <w:t>Châu Á</w:t>
      </w:r>
      <w:r w:rsidR="00B82E4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52FFB" w:rsidRPr="00752FFB">
        <w:rPr>
          <w:rFonts w:ascii="Times New Roman" w:hAnsi="Times New Roman"/>
          <w:sz w:val="26"/>
          <w:szCs w:val="26"/>
          <w:lang w:val="nl-NL"/>
        </w:rPr>
        <w:t>-</w:t>
      </w:r>
      <w:r w:rsidR="00B82E4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52FFB" w:rsidRPr="00752FFB">
        <w:rPr>
          <w:rFonts w:ascii="Times New Roman" w:hAnsi="Times New Roman"/>
          <w:sz w:val="26"/>
          <w:szCs w:val="26"/>
          <w:lang w:val="nl-NL"/>
        </w:rPr>
        <w:t>châu Âu</w:t>
      </w:r>
      <w:r w:rsidR="00B82E4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52FFB" w:rsidRPr="00752FFB">
        <w:rPr>
          <w:rFonts w:ascii="Times New Roman" w:hAnsi="Times New Roman"/>
          <w:sz w:val="26"/>
          <w:szCs w:val="26"/>
          <w:lang w:val="nl-NL"/>
        </w:rPr>
        <w:t>- châu Mĩ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  </w:t>
      </w:r>
    </w:p>
    <w:p w:rsidR="006168F8" w:rsidRDefault="001B677E" w:rsidP="00C918B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6168F8" w:rsidRPr="006168F8">
        <w:rPr>
          <w:rFonts w:ascii="Times New Roman" w:hAnsi="Times New Roman"/>
          <w:sz w:val="26"/>
          <w:szCs w:val="26"/>
          <w:lang w:val="nl-NL"/>
        </w:rPr>
        <w:t>Châu Á</w:t>
      </w:r>
      <w:r w:rsidR="00B82E4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6168F8" w:rsidRPr="006168F8">
        <w:rPr>
          <w:rFonts w:ascii="Times New Roman" w:hAnsi="Times New Roman"/>
          <w:sz w:val="26"/>
          <w:szCs w:val="26"/>
          <w:lang w:val="nl-NL"/>
        </w:rPr>
        <w:t>-</w:t>
      </w:r>
      <w:r w:rsidR="00B82E4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6168F8" w:rsidRPr="006168F8">
        <w:rPr>
          <w:rFonts w:ascii="Times New Roman" w:hAnsi="Times New Roman"/>
          <w:sz w:val="26"/>
          <w:szCs w:val="26"/>
          <w:lang w:val="nl-NL"/>
        </w:rPr>
        <w:t>châu Phi</w:t>
      </w:r>
      <w:r w:rsidR="00B82E4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6168F8" w:rsidRPr="006168F8">
        <w:rPr>
          <w:rFonts w:ascii="Times New Roman" w:hAnsi="Times New Roman"/>
          <w:sz w:val="26"/>
          <w:szCs w:val="26"/>
          <w:lang w:val="nl-NL"/>
        </w:rPr>
        <w:t>-</w:t>
      </w:r>
      <w:r w:rsidR="00B82E4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6168F8" w:rsidRPr="006168F8">
        <w:rPr>
          <w:rFonts w:ascii="Times New Roman" w:hAnsi="Times New Roman"/>
          <w:sz w:val="26"/>
          <w:szCs w:val="26"/>
          <w:lang w:val="nl-NL"/>
        </w:rPr>
        <w:t>châu Mĩ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   </w:t>
      </w:r>
      <w:r w:rsidR="006168F8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6168F8" w:rsidRPr="006168F8">
        <w:rPr>
          <w:rFonts w:ascii="Times New Roman" w:hAnsi="Times New Roman"/>
          <w:sz w:val="26"/>
          <w:szCs w:val="26"/>
          <w:lang w:val="en-US"/>
        </w:rPr>
        <w:t>Châu Á</w:t>
      </w:r>
      <w:r w:rsidR="00B82E4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168F8" w:rsidRPr="006168F8">
        <w:rPr>
          <w:rFonts w:ascii="Times New Roman" w:hAnsi="Times New Roman"/>
          <w:sz w:val="26"/>
          <w:szCs w:val="26"/>
          <w:lang w:val="en-US"/>
        </w:rPr>
        <w:t>-</w:t>
      </w:r>
      <w:r w:rsidR="00B82E4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168F8" w:rsidRPr="006168F8">
        <w:rPr>
          <w:rFonts w:ascii="Times New Roman" w:hAnsi="Times New Roman"/>
          <w:sz w:val="26"/>
          <w:szCs w:val="26"/>
          <w:lang w:val="en-US"/>
        </w:rPr>
        <w:t>châu Âu</w:t>
      </w:r>
      <w:r w:rsidR="00B82E4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168F8" w:rsidRPr="006168F8">
        <w:rPr>
          <w:rFonts w:ascii="Times New Roman" w:hAnsi="Times New Roman"/>
          <w:sz w:val="26"/>
          <w:szCs w:val="26"/>
          <w:lang w:val="en-US"/>
        </w:rPr>
        <w:t>- châu Đại Dương</w:t>
      </w:r>
    </w:p>
    <w:p w:rsidR="001B677E" w:rsidRDefault="00382786" w:rsidP="00C918B0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66045A" w:rsidRPr="0066045A">
        <w:rPr>
          <w:rFonts w:ascii="Times New Roman" w:hAnsi="Times New Roman"/>
          <w:b/>
          <w:sz w:val="26"/>
          <w:szCs w:val="26"/>
          <w:lang w:val="nl-NL"/>
        </w:rPr>
        <w:t>Địa hình chủ yếu của Tây Nam Á là</w:t>
      </w:r>
      <w:r w:rsidR="0066045A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</w:p>
    <w:p w:rsidR="006A1D37" w:rsidRDefault="006A1D37" w:rsidP="006A1D37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0D13E0" w:rsidRPr="000D13E0">
        <w:rPr>
          <w:rFonts w:ascii="Times New Roman" w:hAnsi="Times New Roman"/>
          <w:sz w:val="26"/>
          <w:szCs w:val="26"/>
          <w:lang w:val="nl-NL"/>
        </w:rPr>
        <w:t>Núi và cao nguyên</w:t>
      </w:r>
      <w:r w:rsidR="00CD4CC5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D503E6" w:rsidRPr="00D503E6">
        <w:rPr>
          <w:rFonts w:ascii="Times New Roman" w:hAnsi="Times New Roman"/>
          <w:sz w:val="26"/>
          <w:szCs w:val="26"/>
          <w:lang w:val="nl-NL"/>
        </w:rPr>
        <w:t>Đồng bằng</w:t>
      </w:r>
      <w:r w:rsidR="009C0E1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D4CC5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9C0E1A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CD4CC5" w:rsidRPr="00CD4CC5">
        <w:rPr>
          <w:rFonts w:ascii="Times New Roman" w:hAnsi="Times New Roman"/>
          <w:sz w:val="26"/>
          <w:szCs w:val="26"/>
          <w:lang w:val="nl-NL"/>
        </w:rPr>
        <w:t>Đồng bằng và bán bình nguyên</w:t>
      </w:r>
      <w:r w:rsidR="00CD4CC5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9C0E1A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 w:rsidR="00CD4CC5" w:rsidRPr="00CD4CC5">
        <w:rPr>
          <w:rFonts w:ascii="Times New Roman" w:hAnsi="Times New Roman"/>
          <w:sz w:val="26"/>
          <w:szCs w:val="26"/>
          <w:lang w:val="nl-NL"/>
        </w:rPr>
        <w:t>Đồi núi</w:t>
      </w:r>
    </w:p>
    <w:p w:rsidR="009C0E1A" w:rsidRDefault="00382786" w:rsidP="00991045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9C0E1A" w:rsidRPr="009C0E1A">
        <w:rPr>
          <w:rFonts w:ascii="Times New Roman" w:hAnsi="Times New Roman"/>
          <w:b/>
          <w:sz w:val="26"/>
          <w:szCs w:val="26"/>
          <w:lang w:val="nl-NL"/>
        </w:rPr>
        <w:t>Tài nguyên quan trọng nhất của khu vực</w:t>
      </w:r>
      <w:r w:rsidR="003A1A17">
        <w:rPr>
          <w:rFonts w:ascii="Times New Roman" w:hAnsi="Times New Roman"/>
          <w:b/>
          <w:sz w:val="26"/>
          <w:szCs w:val="26"/>
          <w:lang w:val="nl-NL"/>
        </w:rPr>
        <w:t xml:space="preserve"> Tây Nam Á</w:t>
      </w:r>
      <w:r w:rsidR="009C0E1A" w:rsidRPr="009C0E1A">
        <w:rPr>
          <w:rFonts w:ascii="Times New Roman" w:hAnsi="Times New Roman"/>
          <w:b/>
          <w:sz w:val="26"/>
          <w:szCs w:val="26"/>
          <w:lang w:val="nl-NL"/>
        </w:rPr>
        <w:t xml:space="preserve"> là</w:t>
      </w:r>
      <w:r w:rsidR="003A1A17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991045" w:rsidRDefault="00991045" w:rsidP="00991045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650292">
        <w:rPr>
          <w:rFonts w:ascii="Times New Roman" w:hAnsi="Times New Roman"/>
          <w:sz w:val="26"/>
          <w:szCs w:val="26"/>
          <w:lang w:val="nl-NL"/>
        </w:rPr>
        <w:t xml:space="preserve">Than đá   </w:t>
      </w:r>
      <w:r w:rsidR="003A1A17"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="00650292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D15EDC">
        <w:rPr>
          <w:rFonts w:ascii="Times New Roman" w:hAnsi="Times New Roman"/>
          <w:sz w:val="26"/>
          <w:szCs w:val="26"/>
          <w:lang w:val="nl-NL"/>
        </w:rPr>
        <w:t xml:space="preserve">    </w:t>
      </w:r>
      <w:r w:rsidR="00650292">
        <w:rPr>
          <w:rFonts w:ascii="Times New Roman" w:hAnsi="Times New Roman"/>
          <w:sz w:val="26"/>
          <w:szCs w:val="26"/>
          <w:lang w:val="nl-NL"/>
        </w:rPr>
        <w:t xml:space="preserve"> B. Vàng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         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3A1A17">
        <w:rPr>
          <w:rFonts w:ascii="Times New Roman" w:hAnsi="Times New Roman"/>
          <w:sz w:val="26"/>
          <w:szCs w:val="26"/>
          <w:lang w:val="nl-NL"/>
        </w:rPr>
        <w:t xml:space="preserve">      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D15EDC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650292">
        <w:rPr>
          <w:rFonts w:ascii="Times New Roman" w:hAnsi="Times New Roman"/>
          <w:bCs/>
          <w:sz w:val="26"/>
          <w:szCs w:val="26"/>
          <w:lang w:val="en-US"/>
        </w:rPr>
        <w:t>Kim cương</w:t>
      </w:r>
      <w:r w:rsidR="00BE576F">
        <w:rPr>
          <w:rFonts w:ascii="Times New Roman" w:hAnsi="Times New Roman"/>
          <w:sz w:val="26"/>
          <w:szCs w:val="26"/>
          <w:lang w:val="nl-NL"/>
        </w:rPr>
        <w:t xml:space="preserve">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 w:rsidR="00650292">
        <w:rPr>
          <w:rFonts w:ascii="Times New Roman" w:hAnsi="Times New Roman"/>
          <w:sz w:val="26"/>
          <w:szCs w:val="26"/>
          <w:lang w:val="nl-NL"/>
        </w:rPr>
        <w:t>Dầu mỏ</w:t>
      </w:r>
    </w:p>
    <w:p w:rsidR="00991045" w:rsidRDefault="00512E67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Câu 4. </w:t>
      </w:r>
      <w:r w:rsidR="00B673FA">
        <w:rPr>
          <w:rFonts w:ascii="Times New Roman" w:hAnsi="Times New Roman"/>
          <w:b/>
          <w:sz w:val="26"/>
          <w:szCs w:val="26"/>
          <w:lang w:val="nl-NL"/>
        </w:rPr>
        <w:t>Khí hậu</w:t>
      </w:r>
      <w:r w:rsidR="00B673FA" w:rsidRPr="00B673FA">
        <w:rPr>
          <w:rFonts w:ascii="Times New Roman" w:hAnsi="Times New Roman"/>
          <w:b/>
          <w:sz w:val="26"/>
          <w:szCs w:val="26"/>
          <w:lang w:val="nl-NL"/>
        </w:rPr>
        <w:t xml:space="preserve"> của Tây Nam Á là:</w:t>
      </w:r>
    </w:p>
    <w:p w:rsidR="006F7302" w:rsidRPr="00372752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A.</w:t>
      </w:r>
      <w:r w:rsidR="00B673FA">
        <w:rPr>
          <w:rFonts w:ascii="Times New Roman" w:hAnsi="Times New Roman"/>
          <w:sz w:val="26"/>
          <w:szCs w:val="26"/>
          <w:lang w:val="nl-NL"/>
        </w:rPr>
        <w:t xml:space="preserve"> Khí hậu gió mùa</w:t>
      </w:r>
      <w:r w:rsidR="00DD2186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B673FA">
        <w:rPr>
          <w:rFonts w:ascii="Times New Roman" w:hAnsi="Times New Roman"/>
          <w:sz w:val="26"/>
          <w:szCs w:val="26"/>
          <w:lang w:val="nl-NL"/>
        </w:rPr>
        <w:t xml:space="preserve">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B673FA">
        <w:rPr>
          <w:rFonts w:ascii="Times New Roman" w:hAnsi="Times New Roman"/>
          <w:sz w:val="26"/>
          <w:szCs w:val="26"/>
          <w:lang w:val="nl-NL"/>
        </w:rPr>
        <w:t xml:space="preserve">Khí hậu lục địa   </w:t>
      </w:r>
      <w:r w:rsidR="00D15EDC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92120D">
        <w:rPr>
          <w:rFonts w:ascii="Times New Roman" w:hAnsi="Times New Roman"/>
          <w:sz w:val="26"/>
          <w:szCs w:val="26"/>
          <w:lang w:val="nl-NL"/>
        </w:rPr>
        <w:t>C. Khí hậ</w:t>
      </w:r>
      <w:r w:rsidR="00D15EDC">
        <w:rPr>
          <w:rFonts w:ascii="Times New Roman" w:hAnsi="Times New Roman"/>
          <w:sz w:val="26"/>
          <w:szCs w:val="26"/>
          <w:lang w:val="nl-NL"/>
        </w:rPr>
        <w:t>u cận nhiệt</w:t>
      </w:r>
      <w:r w:rsidR="0092120D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D15EDC"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D15EDC" w:rsidRPr="00D15EDC">
        <w:rPr>
          <w:rFonts w:ascii="Times New Roman" w:hAnsi="Times New Roman"/>
          <w:sz w:val="26"/>
          <w:szCs w:val="26"/>
          <w:lang w:val="en-US"/>
        </w:rPr>
        <w:t>Khí hậ</w:t>
      </w:r>
      <w:r w:rsidR="00D15EDC">
        <w:rPr>
          <w:rFonts w:ascii="Times New Roman" w:hAnsi="Times New Roman"/>
          <w:sz w:val="26"/>
          <w:szCs w:val="26"/>
          <w:lang w:val="en-US"/>
        </w:rPr>
        <w:t>u ôn đới</w:t>
      </w:r>
      <w:r w:rsidR="00D15EDC" w:rsidRPr="00D15EDC">
        <w:rPr>
          <w:rFonts w:ascii="Times New Roman" w:hAnsi="Times New Roman"/>
          <w:sz w:val="26"/>
          <w:szCs w:val="26"/>
          <w:lang w:val="en-US"/>
        </w:rPr>
        <w:t xml:space="preserve">        </w:t>
      </w:r>
    </w:p>
    <w:p w:rsidR="000A3F20" w:rsidRPr="00365448" w:rsidRDefault="000A3F20" w:rsidP="000A3F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71171">
        <w:rPr>
          <w:rFonts w:ascii="Times New Roman" w:hAnsi="Times New Roman"/>
          <w:b/>
          <w:sz w:val="26"/>
          <w:szCs w:val="26"/>
          <w:lang w:val="nl-NL"/>
        </w:rPr>
        <w:t>Tây Nam Á tiếp giáp với vịnh nào sau đây:</w:t>
      </w:r>
    </w:p>
    <w:p w:rsidR="000A3F20" w:rsidRPr="000A3F20" w:rsidRDefault="000A3F20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A.</w:t>
      </w:r>
      <w:r w:rsidR="00302F9E">
        <w:rPr>
          <w:rFonts w:ascii="Times New Roman" w:hAnsi="Times New Roman"/>
          <w:sz w:val="26"/>
          <w:szCs w:val="26"/>
          <w:lang w:val="nl-NL"/>
        </w:rPr>
        <w:t xml:space="preserve"> Vịnh Fundy         </w:t>
      </w:r>
      <w:r w:rsidRPr="004F5A5E">
        <w:rPr>
          <w:rFonts w:ascii="Times New Roman" w:hAnsi="Times New Roman"/>
          <w:sz w:val="26"/>
          <w:szCs w:val="26"/>
          <w:lang w:val="nl-NL"/>
        </w:rPr>
        <w:t>B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302F9E" w:rsidRPr="00302F9E">
        <w:rPr>
          <w:rFonts w:ascii="Times New Roman" w:hAnsi="Times New Roman"/>
          <w:bCs/>
          <w:sz w:val="26"/>
          <w:szCs w:val="26"/>
        </w:rPr>
        <w:t>Vịnh San Francisco</w:t>
      </w:r>
      <w:r w:rsidR="00302F9E">
        <w:rPr>
          <w:rFonts w:ascii="Times New Roman" w:hAnsi="Times New Roman"/>
          <w:sz w:val="26"/>
          <w:szCs w:val="26"/>
          <w:lang w:val="nl-NL"/>
        </w:rPr>
        <w:t xml:space="preserve">       </w:t>
      </w:r>
      <w:r w:rsidRPr="004F5A5E">
        <w:rPr>
          <w:rFonts w:ascii="Times New Roman" w:hAnsi="Times New Roman"/>
          <w:sz w:val="26"/>
          <w:szCs w:val="26"/>
          <w:lang w:val="nl-NL"/>
        </w:rPr>
        <w:t>C.</w:t>
      </w:r>
      <w:r w:rsidR="00302F9E" w:rsidRPr="00302F9E">
        <w:t xml:space="preserve"> </w:t>
      </w:r>
      <w:r w:rsidR="00852233" w:rsidRPr="00302F9E">
        <w:rPr>
          <w:rFonts w:ascii="Times New Roman" w:hAnsi="Times New Roman"/>
          <w:bCs/>
          <w:sz w:val="26"/>
          <w:szCs w:val="26"/>
        </w:rPr>
        <w:t>Vịnh</w:t>
      </w:r>
      <w:r w:rsidR="00852233" w:rsidRPr="00302F9E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302F9E" w:rsidRPr="00302F9E">
        <w:rPr>
          <w:rFonts w:ascii="Times New Roman" w:hAnsi="Times New Roman"/>
          <w:sz w:val="26"/>
          <w:szCs w:val="26"/>
          <w:lang w:val="nl-NL"/>
        </w:rPr>
        <w:t xml:space="preserve">Pec-xích </w:t>
      </w:r>
      <w:r w:rsidR="00302F9E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Pr="00255A4B">
        <w:rPr>
          <w:rFonts w:ascii="Times New Roman" w:hAnsi="Times New Roman"/>
          <w:bCs/>
          <w:sz w:val="26"/>
          <w:szCs w:val="26"/>
        </w:rPr>
        <w:t>D</w:t>
      </w:r>
      <w:r w:rsidRPr="004F5A5E">
        <w:rPr>
          <w:rFonts w:ascii="Times New Roman" w:hAnsi="Times New Roman"/>
          <w:sz w:val="26"/>
          <w:szCs w:val="26"/>
        </w:rPr>
        <w:t xml:space="preserve">. </w:t>
      </w:r>
      <w:r w:rsidR="00852233" w:rsidRPr="00852233">
        <w:rPr>
          <w:rFonts w:ascii="Times New Roman" w:hAnsi="Times New Roman"/>
          <w:sz w:val="26"/>
          <w:szCs w:val="26"/>
        </w:rPr>
        <w:t>Vịnh Hạ Long</w:t>
      </w:r>
    </w:p>
    <w:p w:rsidR="006B5F10" w:rsidRDefault="00911436" w:rsidP="00080956">
      <w:pPr>
        <w:spacing w:after="0" w:line="240" w:lineRule="auto"/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</w:pP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III. Dặn dò</w:t>
      </w:r>
    </w:p>
    <w:p w:rsidR="00056F58" w:rsidRPr="00266420" w:rsidRDefault="00056F58" w:rsidP="00056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66420"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val="nl-NL"/>
        </w:rPr>
        <w:t>G</w:t>
      </w:r>
      <w:r w:rsidRPr="00266420">
        <w:rPr>
          <w:rFonts w:ascii="Times New Roman" w:eastAsia="Times New Roman" w:hAnsi="Times New Roman"/>
          <w:sz w:val="26"/>
          <w:szCs w:val="26"/>
          <w:lang w:val="nl-NL"/>
        </w:rPr>
        <w:t>hi chép bài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, </w:t>
      </w:r>
      <w:r w:rsidRPr="00266420">
        <w:rPr>
          <w:rFonts w:ascii="Times New Roman" w:eastAsia="Times New Roman" w:hAnsi="Times New Roman"/>
          <w:sz w:val="26"/>
          <w:szCs w:val="26"/>
          <w:lang w:val="nl-NL"/>
        </w:rPr>
        <w:t>làm bài tập đầy đủ vào tập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, học bài. </w:t>
      </w:r>
    </w:p>
    <w:p w:rsidR="00056F58" w:rsidRPr="00266420" w:rsidRDefault="00056F58" w:rsidP="00056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66420"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Vào K12Oline: Xem lại nội dung bài, làm bài tập củng cố, </w:t>
      </w:r>
      <w:r w:rsidRPr="00266420">
        <w:rPr>
          <w:rFonts w:ascii="Times New Roman" w:eastAsia="Times New Roman" w:hAnsi="Times New Roman"/>
          <w:sz w:val="26"/>
          <w:szCs w:val="26"/>
          <w:lang w:val="nl-NL"/>
        </w:rPr>
        <w:t>gửi bài ghi</w:t>
      </w:r>
      <w:bookmarkStart w:id="0" w:name="_GoBack"/>
      <w:bookmarkEnd w:id="0"/>
      <w:r w:rsidRPr="00266420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056F58" w:rsidRPr="00266420" w:rsidRDefault="00056F58" w:rsidP="00056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66420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 Hồng Trinh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190B"/>
    <w:rsid w:val="000048AD"/>
    <w:rsid w:val="00013DF2"/>
    <w:rsid w:val="00016544"/>
    <w:rsid w:val="00022166"/>
    <w:rsid w:val="000307F7"/>
    <w:rsid w:val="00031459"/>
    <w:rsid w:val="000314A0"/>
    <w:rsid w:val="0003250F"/>
    <w:rsid w:val="00047144"/>
    <w:rsid w:val="00056F58"/>
    <w:rsid w:val="0006524D"/>
    <w:rsid w:val="00074844"/>
    <w:rsid w:val="00080184"/>
    <w:rsid w:val="00080956"/>
    <w:rsid w:val="000A3F20"/>
    <w:rsid w:val="000A4394"/>
    <w:rsid w:val="000A52EC"/>
    <w:rsid w:val="000C02CC"/>
    <w:rsid w:val="000C3DD1"/>
    <w:rsid w:val="000D0228"/>
    <w:rsid w:val="000D13E0"/>
    <w:rsid w:val="000D79C7"/>
    <w:rsid w:val="000E02FB"/>
    <w:rsid w:val="00102AD3"/>
    <w:rsid w:val="0010430F"/>
    <w:rsid w:val="001045A8"/>
    <w:rsid w:val="0011308E"/>
    <w:rsid w:val="00114171"/>
    <w:rsid w:val="0013560B"/>
    <w:rsid w:val="00140D7E"/>
    <w:rsid w:val="00153345"/>
    <w:rsid w:val="00163661"/>
    <w:rsid w:val="00164992"/>
    <w:rsid w:val="00166A4F"/>
    <w:rsid w:val="00166D90"/>
    <w:rsid w:val="00171171"/>
    <w:rsid w:val="00172D63"/>
    <w:rsid w:val="00187A06"/>
    <w:rsid w:val="001909E6"/>
    <w:rsid w:val="001A3062"/>
    <w:rsid w:val="001A59FB"/>
    <w:rsid w:val="001B677E"/>
    <w:rsid w:val="001D5EC1"/>
    <w:rsid w:val="001E3E3E"/>
    <w:rsid w:val="001E798F"/>
    <w:rsid w:val="001F68CB"/>
    <w:rsid w:val="00207885"/>
    <w:rsid w:val="002113F1"/>
    <w:rsid w:val="00212308"/>
    <w:rsid w:val="002156CF"/>
    <w:rsid w:val="0022008D"/>
    <w:rsid w:val="0022374A"/>
    <w:rsid w:val="00224C26"/>
    <w:rsid w:val="00242782"/>
    <w:rsid w:val="00243B34"/>
    <w:rsid w:val="002454FE"/>
    <w:rsid w:val="00255A4B"/>
    <w:rsid w:val="002626A6"/>
    <w:rsid w:val="0026409B"/>
    <w:rsid w:val="00271A22"/>
    <w:rsid w:val="0027201F"/>
    <w:rsid w:val="002772DF"/>
    <w:rsid w:val="00285D66"/>
    <w:rsid w:val="00285FCF"/>
    <w:rsid w:val="0029205A"/>
    <w:rsid w:val="00292069"/>
    <w:rsid w:val="002959E2"/>
    <w:rsid w:val="00297F7F"/>
    <w:rsid w:val="002A0523"/>
    <w:rsid w:val="002A14D1"/>
    <w:rsid w:val="002B2D60"/>
    <w:rsid w:val="002C50DC"/>
    <w:rsid w:val="002C6DDB"/>
    <w:rsid w:val="002D1343"/>
    <w:rsid w:val="002D25F5"/>
    <w:rsid w:val="002F2886"/>
    <w:rsid w:val="002F7E60"/>
    <w:rsid w:val="00300A7F"/>
    <w:rsid w:val="00302F9E"/>
    <w:rsid w:val="003048E9"/>
    <w:rsid w:val="0031573E"/>
    <w:rsid w:val="003179F6"/>
    <w:rsid w:val="003223E4"/>
    <w:rsid w:val="003326ED"/>
    <w:rsid w:val="003334A0"/>
    <w:rsid w:val="00341248"/>
    <w:rsid w:val="003414B8"/>
    <w:rsid w:val="00346D3E"/>
    <w:rsid w:val="003531C8"/>
    <w:rsid w:val="00363561"/>
    <w:rsid w:val="00365448"/>
    <w:rsid w:val="003705E8"/>
    <w:rsid w:val="00372752"/>
    <w:rsid w:val="003775DE"/>
    <w:rsid w:val="00382786"/>
    <w:rsid w:val="003909C6"/>
    <w:rsid w:val="00394D86"/>
    <w:rsid w:val="00395B6A"/>
    <w:rsid w:val="003A1A17"/>
    <w:rsid w:val="003A4D7F"/>
    <w:rsid w:val="003B57F8"/>
    <w:rsid w:val="003C1CEF"/>
    <w:rsid w:val="003D32A6"/>
    <w:rsid w:val="003D45FC"/>
    <w:rsid w:val="003D7C35"/>
    <w:rsid w:val="003E29C5"/>
    <w:rsid w:val="003E2E12"/>
    <w:rsid w:val="003E37C2"/>
    <w:rsid w:val="003E3F4B"/>
    <w:rsid w:val="003F4C97"/>
    <w:rsid w:val="003F699E"/>
    <w:rsid w:val="004068AA"/>
    <w:rsid w:val="00422B16"/>
    <w:rsid w:val="0043601F"/>
    <w:rsid w:val="00464462"/>
    <w:rsid w:val="00471BCF"/>
    <w:rsid w:val="004769EA"/>
    <w:rsid w:val="00481B48"/>
    <w:rsid w:val="00484636"/>
    <w:rsid w:val="00487DA1"/>
    <w:rsid w:val="00491811"/>
    <w:rsid w:val="0049338D"/>
    <w:rsid w:val="00493557"/>
    <w:rsid w:val="00497555"/>
    <w:rsid w:val="004A5A2A"/>
    <w:rsid w:val="004A6A02"/>
    <w:rsid w:val="004D643A"/>
    <w:rsid w:val="004E3FAD"/>
    <w:rsid w:val="004E6AE4"/>
    <w:rsid w:val="004F171E"/>
    <w:rsid w:val="004F316D"/>
    <w:rsid w:val="004F5A5E"/>
    <w:rsid w:val="00506A50"/>
    <w:rsid w:val="00506F1D"/>
    <w:rsid w:val="00512E67"/>
    <w:rsid w:val="0052052D"/>
    <w:rsid w:val="00523D8B"/>
    <w:rsid w:val="005252B6"/>
    <w:rsid w:val="005552BD"/>
    <w:rsid w:val="00560D11"/>
    <w:rsid w:val="00570843"/>
    <w:rsid w:val="0057125D"/>
    <w:rsid w:val="005A2EDE"/>
    <w:rsid w:val="005A3485"/>
    <w:rsid w:val="005B5AA1"/>
    <w:rsid w:val="005C1649"/>
    <w:rsid w:val="005F5172"/>
    <w:rsid w:val="00603C7C"/>
    <w:rsid w:val="00604070"/>
    <w:rsid w:val="006123D1"/>
    <w:rsid w:val="00613095"/>
    <w:rsid w:val="006168F8"/>
    <w:rsid w:val="00622A95"/>
    <w:rsid w:val="0062541C"/>
    <w:rsid w:val="00641EDC"/>
    <w:rsid w:val="00646860"/>
    <w:rsid w:val="00650292"/>
    <w:rsid w:val="0066045A"/>
    <w:rsid w:val="0066388C"/>
    <w:rsid w:val="006A0B89"/>
    <w:rsid w:val="006A1D37"/>
    <w:rsid w:val="006A3CDF"/>
    <w:rsid w:val="006A786A"/>
    <w:rsid w:val="006B5F10"/>
    <w:rsid w:val="006C380B"/>
    <w:rsid w:val="006F7302"/>
    <w:rsid w:val="00703C27"/>
    <w:rsid w:val="007078A7"/>
    <w:rsid w:val="007276A7"/>
    <w:rsid w:val="00727972"/>
    <w:rsid w:val="0073018B"/>
    <w:rsid w:val="0073387E"/>
    <w:rsid w:val="00740FFF"/>
    <w:rsid w:val="007440EA"/>
    <w:rsid w:val="007528CA"/>
    <w:rsid w:val="00752FFB"/>
    <w:rsid w:val="00756A05"/>
    <w:rsid w:val="007649F2"/>
    <w:rsid w:val="007744A3"/>
    <w:rsid w:val="0078319A"/>
    <w:rsid w:val="00790D0E"/>
    <w:rsid w:val="00791DAA"/>
    <w:rsid w:val="007A1073"/>
    <w:rsid w:val="007A430C"/>
    <w:rsid w:val="007A6878"/>
    <w:rsid w:val="007B3B35"/>
    <w:rsid w:val="007B6DAE"/>
    <w:rsid w:val="007C25B5"/>
    <w:rsid w:val="007E359A"/>
    <w:rsid w:val="00803DB4"/>
    <w:rsid w:val="00806578"/>
    <w:rsid w:val="00826FED"/>
    <w:rsid w:val="0082715C"/>
    <w:rsid w:val="0083098F"/>
    <w:rsid w:val="00837AE1"/>
    <w:rsid w:val="008504E1"/>
    <w:rsid w:val="00851E9C"/>
    <w:rsid w:val="00852233"/>
    <w:rsid w:val="008564D7"/>
    <w:rsid w:val="00870D4A"/>
    <w:rsid w:val="0087264D"/>
    <w:rsid w:val="00885060"/>
    <w:rsid w:val="00887DEB"/>
    <w:rsid w:val="00892458"/>
    <w:rsid w:val="00893DAE"/>
    <w:rsid w:val="00896D84"/>
    <w:rsid w:val="008E00D9"/>
    <w:rsid w:val="008E2C20"/>
    <w:rsid w:val="008F00E2"/>
    <w:rsid w:val="008F244F"/>
    <w:rsid w:val="00906C71"/>
    <w:rsid w:val="00906E96"/>
    <w:rsid w:val="009076CE"/>
    <w:rsid w:val="0091062C"/>
    <w:rsid w:val="00911436"/>
    <w:rsid w:val="0092120D"/>
    <w:rsid w:val="00922977"/>
    <w:rsid w:val="00923EC9"/>
    <w:rsid w:val="0094016E"/>
    <w:rsid w:val="009523B0"/>
    <w:rsid w:val="00953BBE"/>
    <w:rsid w:val="00954915"/>
    <w:rsid w:val="00960A50"/>
    <w:rsid w:val="00966F34"/>
    <w:rsid w:val="00991045"/>
    <w:rsid w:val="009B19EE"/>
    <w:rsid w:val="009C0E1A"/>
    <w:rsid w:val="009D4EA4"/>
    <w:rsid w:val="009D77B1"/>
    <w:rsid w:val="009E527C"/>
    <w:rsid w:val="00A0550B"/>
    <w:rsid w:val="00A14CB8"/>
    <w:rsid w:val="00A2145F"/>
    <w:rsid w:val="00A23C0E"/>
    <w:rsid w:val="00A41D91"/>
    <w:rsid w:val="00A449C6"/>
    <w:rsid w:val="00A53B24"/>
    <w:rsid w:val="00A545CE"/>
    <w:rsid w:val="00A558BE"/>
    <w:rsid w:val="00A56B9D"/>
    <w:rsid w:val="00A7128E"/>
    <w:rsid w:val="00A76C1A"/>
    <w:rsid w:val="00A82C6E"/>
    <w:rsid w:val="00A94576"/>
    <w:rsid w:val="00AA20AB"/>
    <w:rsid w:val="00AA5765"/>
    <w:rsid w:val="00AA74BE"/>
    <w:rsid w:val="00AC3A6C"/>
    <w:rsid w:val="00AC553B"/>
    <w:rsid w:val="00AD60B0"/>
    <w:rsid w:val="00AE7D12"/>
    <w:rsid w:val="00AF7801"/>
    <w:rsid w:val="00B129EA"/>
    <w:rsid w:val="00B32454"/>
    <w:rsid w:val="00B33A58"/>
    <w:rsid w:val="00B372C4"/>
    <w:rsid w:val="00B41DE7"/>
    <w:rsid w:val="00B46169"/>
    <w:rsid w:val="00B54E1A"/>
    <w:rsid w:val="00B619B2"/>
    <w:rsid w:val="00B61CC9"/>
    <w:rsid w:val="00B673FA"/>
    <w:rsid w:val="00B70859"/>
    <w:rsid w:val="00B82E43"/>
    <w:rsid w:val="00B847C7"/>
    <w:rsid w:val="00B853E4"/>
    <w:rsid w:val="00B85646"/>
    <w:rsid w:val="00B86B49"/>
    <w:rsid w:val="00BA127F"/>
    <w:rsid w:val="00BA5066"/>
    <w:rsid w:val="00BB4C7C"/>
    <w:rsid w:val="00BB69E4"/>
    <w:rsid w:val="00BB7137"/>
    <w:rsid w:val="00BC3947"/>
    <w:rsid w:val="00BC7DD7"/>
    <w:rsid w:val="00BD0362"/>
    <w:rsid w:val="00BD7C2B"/>
    <w:rsid w:val="00BE5594"/>
    <w:rsid w:val="00BE576F"/>
    <w:rsid w:val="00BE65CA"/>
    <w:rsid w:val="00BE6875"/>
    <w:rsid w:val="00C0194E"/>
    <w:rsid w:val="00C1526D"/>
    <w:rsid w:val="00C159C6"/>
    <w:rsid w:val="00C21AA1"/>
    <w:rsid w:val="00C43C76"/>
    <w:rsid w:val="00C504C6"/>
    <w:rsid w:val="00C63293"/>
    <w:rsid w:val="00C75FBF"/>
    <w:rsid w:val="00C8233D"/>
    <w:rsid w:val="00C90214"/>
    <w:rsid w:val="00C918B0"/>
    <w:rsid w:val="00C928C1"/>
    <w:rsid w:val="00CA09D1"/>
    <w:rsid w:val="00CB558E"/>
    <w:rsid w:val="00CC071A"/>
    <w:rsid w:val="00CC16F6"/>
    <w:rsid w:val="00CC4FBF"/>
    <w:rsid w:val="00CD4CC5"/>
    <w:rsid w:val="00CD772B"/>
    <w:rsid w:val="00CE2357"/>
    <w:rsid w:val="00CE33EB"/>
    <w:rsid w:val="00CE7159"/>
    <w:rsid w:val="00CE76C9"/>
    <w:rsid w:val="00D01ECF"/>
    <w:rsid w:val="00D12F8E"/>
    <w:rsid w:val="00D15EDC"/>
    <w:rsid w:val="00D25CCB"/>
    <w:rsid w:val="00D3436B"/>
    <w:rsid w:val="00D37618"/>
    <w:rsid w:val="00D503E6"/>
    <w:rsid w:val="00D543C2"/>
    <w:rsid w:val="00D55591"/>
    <w:rsid w:val="00D628E7"/>
    <w:rsid w:val="00D70A4A"/>
    <w:rsid w:val="00D84517"/>
    <w:rsid w:val="00D90885"/>
    <w:rsid w:val="00D91C76"/>
    <w:rsid w:val="00DA4094"/>
    <w:rsid w:val="00DD2186"/>
    <w:rsid w:val="00DE516A"/>
    <w:rsid w:val="00DE62D2"/>
    <w:rsid w:val="00DF2884"/>
    <w:rsid w:val="00E10D22"/>
    <w:rsid w:val="00E10E89"/>
    <w:rsid w:val="00E11556"/>
    <w:rsid w:val="00E213F4"/>
    <w:rsid w:val="00E404FA"/>
    <w:rsid w:val="00E51426"/>
    <w:rsid w:val="00E6443D"/>
    <w:rsid w:val="00E70468"/>
    <w:rsid w:val="00E71541"/>
    <w:rsid w:val="00E82AF7"/>
    <w:rsid w:val="00E94CE3"/>
    <w:rsid w:val="00EB35E2"/>
    <w:rsid w:val="00EB708E"/>
    <w:rsid w:val="00EB7508"/>
    <w:rsid w:val="00EB7ED1"/>
    <w:rsid w:val="00EC5A37"/>
    <w:rsid w:val="00EC687A"/>
    <w:rsid w:val="00ED067B"/>
    <w:rsid w:val="00EF1D23"/>
    <w:rsid w:val="00EF5D82"/>
    <w:rsid w:val="00EF71EC"/>
    <w:rsid w:val="00F0751A"/>
    <w:rsid w:val="00F16E76"/>
    <w:rsid w:val="00F22F7F"/>
    <w:rsid w:val="00F244D7"/>
    <w:rsid w:val="00F32536"/>
    <w:rsid w:val="00F35C67"/>
    <w:rsid w:val="00F361DB"/>
    <w:rsid w:val="00F47CE4"/>
    <w:rsid w:val="00F56121"/>
    <w:rsid w:val="00F63BA6"/>
    <w:rsid w:val="00F63BD8"/>
    <w:rsid w:val="00F728CB"/>
    <w:rsid w:val="00F748AD"/>
    <w:rsid w:val="00F94982"/>
    <w:rsid w:val="00F96671"/>
    <w:rsid w:val="00FB3F26"/>
    <w:rsid w:val="00FB6716"/>
    <w:rsid w:val="00FC2C45"/>
    <w:rsid w:val="00FD1CE6"/>
    <w:rsid w:val="00FD4A0E"/>
    <w:rsid w:val="00FE1F52"/>
    <w:rsid w:val="00FE3C6B"/>
    <w:rsid w:val="00FF2482"/>
    <w:rsid w:val="00FF4BA0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E0190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ISyDop1Xs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109</cp:revision>
  <dcterms:created xsi:type="dcterms:W3CDTF">2021-09-04T07:00:00Z</dcterms:created>
  <dcterms:modified xsi:type="dcterms:W3CDTF">2021-11-19T03:26:00Z</dcterms:modified>
</cp:coreProperties>
</file>